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26" w:rsidRDefault="00D06026" w:rsidP="00D06026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412ACF42" wp14:editId="225DE1FC">
            <wp:extent cx="2362200" cy="996553"/>
            <wp:effectExtent l="0" t="0" r="0" b="0"/>
            <wp:docPr id="8" name="Obraz 8" descr="Laboratoria przyszłości - Szkoła Podstawowa w Radomyśl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oratoria przyszłości - Szkoła Podstawowa w Radomyśl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9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pl-PL"/>
        </w:rPr>
        <w:drawing>
          <wp:inline distT="0" distB="0" distL="0" distR="0" wp14:anchorId="06B34436" wp14:editId="264C7FEB">
            <wp:extent cx="1857375" cy="1022241"/>
            <wp:effectExtent l="0" t="0" r="0" b="6985"/>
            <wp:docPr id="9" name="Obraz 9" descr="Program Rządowy Laboratoria Przyszłości | Sprawdź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 Rządowy Laboratoria Przyszłości | Sprawdź ofertę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65" cy="1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26" w:rsidRDefault="00D06026" w:rsidP="00D06026">
      <w:pPr>
        <w:rPr>
          <w:sz w:val="28"/>
        </w:rPr>
      </w:pPr>
    </w:p>
    <w:p w:rsidR="00D06026" w:rsidRPr="0002221E" w:rsidRDefault="00D06026" w:rsidP="00D06026">
      <w:pPr>
        <w:rPr>
          <w:sz w:val="28"/>
        </w:rPr>
      </w:pPr>
      <w:r w:rsidRPr="0002221E">
        <w:rPr>
          <w:sz w:val="28"/>
        </w:rPr>
        <w:t>Sprawozdanie z wykorzystania  zakupionego sprzętu w ramach Rządowego programu „Laboratoria Przyszłości”</w:t>
      </w:r>
      <w:r>
        <w:rPr>
          <w:sz w:val="28"/>
        </w:rPr>
        <w:t xml:space="preserve"> w roku szkolnym 2022/2023</w:t>
      </w:r>
    </w:p>
    <w:p w:rsidR="00D06026" w:rsidRDefault="00D06026" w:rsidP="00D051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51D2" w:rsidRDefault="00D051D2" w:rsidP="00D051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051D2" w:rsidRDefault="00D051D2" w:rsidP="00D051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pozyskano sprzęty w ramach rządowego programu „Laboratoria Przyszłości”:</w:t>
      </w:r>
    </w:p>
    <w:p w:rsidR="00D051D2" w:rsidRDefault="00D051D2" w:rsidP="00D051D2">
      <w:pPr>
        <w:spacing w:after="0" w:line="360" w:lineRule="auto"/>
        <w:rPr>
          <w:rStyle w:val="hgkelc"/>
          <w:rFonts w:ascii="Times New Roman" w:hAnsi="Times New Roman" w:cs="Times New Roman"/>
          <w:sz w:val="24"/>
          <w:szCs w:val="24"/>
        </w:rPr>
      </w:pPr>
      <w:r w:rsidRPr="00DD0E56">
        <w:rPr>
          <w:rStyle w:val="hgkelc"/>
          <w:rFonts w:ascii="Times New Roman" w:hAnsi="Times New Roman" w:cs="Times New Roman"/>
          <w:sz w:val="24"/>
        </w:rPr>
        <w:t>W ramach programu szkoła zakupiła:</w:t>
      </w:r>
      <w:r w:rsidRPr="00DD0E56">
        <w:rPr>
          <w:rStyle w:val="hgkelc"/>
          <w:rFonts w:ascii="Times New Roman" w:hAnsi="Times New Roman" w:cs="Times New Roman"/>
          <w:sz w:val="24"/>
        </w:rPr>
        <w:br/>
        <w:t xml:space="preserve">- drukarkę 3D Banach School wraz z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filamentami</w:t>
      </w:r>
      <w:proofErr w:type="spellEnd"/>
      <w:r w:rsidRPr="0084353A">
        <w:rPr>
          <w:rStyle w:val="hgkelc"/>
          <w:rFonts w:ascii="Times New Roman" w:hAnsi="Times New Roman" w:cs="Times New Roman"/>
          <w:sz w:val="24"/>
          <w:szCs w:val="24"/>
        </w:rPr>
        <w:t>,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>- mikrokontrolery z czujnikiem,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>- mikroskop z kamerą i akcesoriami,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>- stacje lutownicze,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 xml:space="preserve">- teleskop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Levenhuk</w:t>
      </w:r>
      <w:proofErr w:type="spellEnd"/>
      <w:r w:rsidRPr="0084353A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SkylinePlus</w:t>
      </w:r>
      <w:proofErr w:type="spellEnd"/>
      <w:r w:rsidRPr="0084353A">
        <w:rPr>
          <w:rStyle w:val="hgkelc"/>
          <w:rFonts w:ascii="Times New Roman" w:hAnsi="Times New Roman" w:cs="Times New Roman"/>
          <w:sz w:val="24"/>
          <w:szCs w:val="24"/>
        </w:rPr>
        <w:t xml:space="preserve"> 120S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 xml:space="preserve">- pracownię robotyki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SkriLab</w:t>
      </w:r>
      <w:proofErr w:type="spellEnd"/>
      <w:r w:rsidRPr="0084353A">
        <w:rPr>
          <w:rStyle w:val="hgkelc"/>
          <w:rFonts w:ascii="Times New Roman" w:hAnsi="Times New Roman" w:cs="Times New Roman"/>
          <w:sz w:val="24"/>
          <w:szCs w:val="24"/>
        </w:rPr>
        <w:t>,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>- kamerę cyfrową ze statywem oraz oświetleniem do nagrań,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 xml:space="preserve">- aparat z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gimbalem</w:t>
      </w:r>
      <w:proofErr w:type="spellEnd"/>
      <w:r w:rsidRPr="0084353A">
        <w:rPr>
          <w:rStyle w:val="hgkelc"/>
          <w:rFonts w:ascii="Times New Roman" w:hAnsi="Times New Roman" w:cs="Times New Roman"/>
          <w:sz w:val="24"/>
          <w:szCs w:val="24"/>
        </w:rPr>
        <w:t>,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 xml:space="preserve">- zestaw nagłaśniający z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mikroportami</w:t>
      </w:r>
      <w:proofErr w:type="spellEnd"/>
      <w:r w:rsidRPr="0084353A">
        <w:rPr>
          <w:rStyle w:val="hgkelc"/>
          <w:rFonts w:ascii="Times New Roman" w:hAnsi="Times New Roman" w:cs="Times New Roman"/>
          <w:sz w:val="24"/>
          <w:szCs w:val="24"/>
        </w:rPr>
        <w:t>,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br/>
        <w:t>- zestawy do doświadczeń z elektryczności.</w:t>
      </w:r>
    </w:p>
    <w:p w:rsidR="00D051D2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Sprzęt został wykorzystywany:</w:t>
      </w:r>
    </w:p>
    <w:p w:rsidR="00D051D2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-  na zajęciach lekcyjnych: fizyki, techniki, informatyki -  wykorzystano 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>zest</w:t>
      </w:r>
      <w:r>
        <w:rPr>
          <w:rStyle w:val="hgkelc"/>
          <w:rFonts w:ascii="Times New Roman" w:hAnsi="Times New Roman" w:cs="Times New Roman"/>
          <w:sz w:val="24"/>
          <w:szCs w:val="24"/>
        </w:rPr>
        <w:t>awy do 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>doświadczeń z elektryczności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Pr="00DD0E56">
        <w:rPr>
          <w:rStyle w:val="hgkelc"/>
          <w:rFonts w:ascii="Times New Roman" w:hAnsi="Times New Roman" w:cs="Times New Roman"/>
          <w:sz w:val="24"/>
        </w:rPr>
        <w:t>drukark</w:t>
      </w:r>
      <w:r>
        <w:rPr>
          <w:rStyle w:val="hgkelc"/>
          <w:rFonts w:ascii="Times New Roman" w:hAnsi="Times New Roman" w:cs="Times New Roman"/>
          <w:sz w:val="24"/>
        </w:rPr>
        <w:t>ę</w:t>
      </w:r>
      <w:r w:rsidRPr="00DD0E56">
        <w:rPr>
          <w:rStyle w:val="hgkelc"/>
          <w:rFonts w:ascii="Times New Roman" w:hAnsi="Times New Roman" w:cs="Times New Roman"/>
          <w:sz w:val="24"/>
        </w:rPr>
        <w:t xml:space="preserve"> 3D</w:t>
      </w:r>
      <w:r>
        <w:rPr>
          <w:rStyle w:val="hgkelc"/>
          <w:rFonts w:ascii="Times New Roman" w:hAnsi="Times New Roman" w:cs="Times New Roman"/>
          <w:sz w:val="24"/>
        </w:rPr>
        <w:t xml:space="preserve">, </w:t>
      </w:r>
    </w:p>
    <w:p w:rsidR="00D051D2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- na zajęciach lekcyjnych biologii i</w:t>
      </w:r>
      <w:r w:rsidRPr="002540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>przyrody - mikroskop z kamerą,</w:t>
      </w:r>
      <w:r w:rsidRPr="002540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</w:p>
    <w:p w:rsidR="00D051D2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- w czasie zajęć edukacji wczesnoszkolnej - 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>pracowni</w:t>
      </w:r>
      <w:r>
        <w:rPr>
          <w:rStyle w:val="hgkelc"/>
          <w:rFonts w:ascii="Times New Roman" w:hAnsi="Times New Roman" w:cs="Times New Roman"/>
          <w:sz w:val="24"/>
          <w:szCs w:val="24"/>
        </w:rPr>
        <w:t>a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 xml:space="preserve"> robotyki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SkriLab</w:t>
      </w:r>
      <w:proofErr w:type="spellEnd"/>
    </w:p>
    <w:p w:rsidR="00D051D2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-  na zajęciach pozalekcyjnych kółka informatyczno-fizycznego - 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>zest</w:t>
      </w:r>
      <w:r>
        <w:rPr>
          <w:rStyle w:val="hgkelc"/>
          <w:rFonts w:ascii="Times New Roman" w:hAnsi="Times New Roman" w:cs="Times New Roman"/>
          <w:sz w:val="24"/>
          <w:szCs w:val="24"/>
        </w:rPr>
        <w:t>awy do doświadczeń z 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>elektryczności</w:t>
      </w:r>
      <w:r>
        <w:rPr>
          <w:rStyle w:val="hgkelc"/>
          <w:rFonts w:ascii="Times New Roman" w:hAnsi="Times New Roman" w:cs="Times New Roman"/>
          <w:sz w:val="24"/>
          <w:szCs w:val="24"/>
        </w:rPr>
        <w:t>,</w:t>
      </w:r>
      <w:r w:rsidRPr="002540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>mikrokontrolery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>pracowni</w:t>
      </w:r>
      <w:r>
        <w:rPr>
          <w:rStyle w:val="hgkelc"/>
          <w:rFonts w:ascii="Times New Roman" w:hAnsi="Times New Roman" w:cs="Times New Roman"/>
          <w:sz w:val="24"/>
          <w:szCs w:val="24"/>
        </w:rPr>
        <w:t>a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 xml:space="preserve"> robotyki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SkriLab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Pr="00DD0E56">
        <w:rPr>
          <w:rStyle w:val="hgkelc"/>
          <w:rFonts w:ascii="Times New Roman" w:hAnsi="Times New Roman" w:cs="Times New Roman"/>
          <w:sz w:val="24"/>
        </w:rPr>
        <w:t>drukark</w:t>
      </w:r>
      <w:r>
        <w:rPr>
          <w:rStyle w:val="hgkelc"/>
          <w:rFonts w:ascii="Times New Roman" w:hAnsi="Times New Roman" w:cs="Times New Roman"/>
          <w:sz w:val="24"/>
        </w:rPr>
        <w:t>a</w:t>
      </w:r>
      <w:r w:rsidRPr="00DD0E56">
        <w:rPr>
          <w:rStyle w:val="hgkelc"/>
          <w:rFonts w:ascii="Times New Roman" w:hAnsi="Times New Roman" w:cs="Times New Roman"/>
          <w:sz w:val="24"/>
        </w:rPr>
        <w:t xml:space="preserve"> 3D</w:t>
      </w:r>
      <w:r>
        <w:rPr>
          <w:rStyle w:val="hgkelc"/>
          <w:rFonts w:ascii="Times New Roman" w:hAnsi="Times New Roman" w:cs="Times New Roman"/>
          <w:sz w:val="24"/>
        </w:rPr>
        <w:t>,</w:t>
      </w:r>
    </w:p>
    <w:p w:rsidR="00D051D2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- na zajęciach rozwijających zainteresowania i uzdolnienia uczniów w klasach 1-3 oraz w czasie zajęć specjalistycznych prowadzonych przez pedagoga szkolnego - 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>pracowni</w:t>
      </w:r>
      <w:r>
        <w:rPr>
          <w:rStyle w:val="hgkelc"/>
          <w:rFonts w:ascii="Times New Roman" w:hAnsi="Times New Roman" w:cs="Times New Roman"/>
          <w:sz w:val="24"/>
          <w:szCs w:val="24"/>
        </w:rPr>
        <w:t>a</w:t>
      </w:r>
      <w:r w:rsidRPr="0084353A">
        <w:rPr>
          <w:rStyle w:val="hgkelc"/>
          <w:rFonts w:ascii="Times New Roman" w:hAnsi="Times New Roman" w:cs="Times New Roman"/>
          <w:sz w:val="24"/>
          <w:szCs w:val="24"/>
        </w:rPr>
        <w:t xml:space="preserve"> robotyki </w:t>
      </w:r>
      <w:proofErr w:type="spellStart"/>
      <w:r w:rsidRPr="0084353A">
        <w:rPr>
          <w:rStyle w:val="hgkelc"/>
          <w:rFonts w:ascii="Times New Roman" w:hAnsi="Times New Roman" w:cs="Times New Roman"/>
          <w:sz w:val="24"/>
          <w:szCs w:val="24"/>
        </w:rPr>
        <w:t>SkriLab</w:t>
      </w:r>
      <w:proofErr w:type="spellEnd"/>
    </w:p>
    <w:p w:rsidR="00D051D2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- imprezach i apelach szkolnych – zestaw nagłaśniający, mikrofony, kamera.</w:t>
      </w:r>
    </w:p>
    <w:p w:rsidR="00D051D2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lastRenderedPageBreak/>
        <w:t>Łącznie w pierwszym półroczu „Laboratorium Przyszłości” wykorzystano na 64. godzinach zajęć lekcyjnych i pozalekcyjnych prowadzonych w szkole w Pruchnej oraz trzech imprezach szkolnych (nakręcono dwa filmy – na Święto Niepodległości oraz Jasełka Szkolne. Filmy zostały udostępnione na szkolnej stronie Facebook).</w:t>
      </w:r>
    </w:p>
    <w:p w:rsidR="00D051D2" w:rsidRPr="0084353A" w:rsidRDefault="00D051D2" w:rsidP="00D051D2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Na stronie internetowej szkoły zostały umieszczane szczegółowe miesięczne sprawozdania z wykorzystywania sprzętu pozyskanego w ramach programu Laboratoria Przyszłości.</w:t>
      </w:r>
    </w:p>
    <w:p w:rsidR="00032613" w:rsidRDefault="00032613"/>
    <w:sectPr w:rsidR="0003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D2"/>
    <w:rsid w:val="00032613"/>
    <w:rsid w:val="00D051D2"/>
    <w:rsid w:val="00D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D051D2"/>
  </w:style>
  <w:style w:type="paragraph" w:styleId="Tekstdymka">
    <w:name w:val="Balloon Text"/>
    <w:basedOn w:val="Normalny"/>
    <w:link w:val="TekstdymkaZnak"/>
    <w:uiPriority w:val="99"/>
    <w:semiHidden/>
    <w:unhideWhenUsed/>
    <w:rsid w:val="00D0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D051D2"/>
  </w:style>
  <w:style w:type="paragraph" w:styleId="Tekstdymka">
    <w:name w:val="Balloon Text"/>
    <w:basedOn w:val="Normalny"/>
    <w:link w:val="TekstdymkaZnak"/>
    <w:uiPriority w:val="99"/>
    <w:semiHidden/>
    <w:unhideWhenUsed/>
    <w:rsid w:val="00D0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Moj Komputer</cp:lastModifiedBy>
  <cp:revision>2</cp:revision>
  <dcterms:created xsi:type="dcterms:W3CDTF">2023-12-31T11:39:00Z</dcterms:created>
  <dcterms:modified xsi:type="dcterms:W3CDTF">2023-12-31T11:46:00Z</dcterms:modified>
</cp:coreProperties>
</file>